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2D" w:rsidRPr="0005722D" w:rsidRDefault="0005722D" w:rsidP="000572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98210" cy="3372485"/>
            <wp:effectExtent l="19050" t="0" r="2540" b="0"/>
            <wp:docPr id="1" name="Picture 1" descr="newton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 fund logo"/>
                    <pic:cNvPicPr>
                      <a:picLocks noChangeAspect="1" noChangeArrowheads="1"/>
                    </pic:cNvPicPr>
                  </pic:nvPicPr>
                  <pic:blipFill>
                    <a:blip r:embed="rId4" cstate="print"/>
                    <a:srcRect/>
                    <a:stretch>
                      <a:fillRect/>
                    </a:stretch>
                  </pic:blipFill>
                  <pic:spPr bwMode="auto">
                    <a:xfrm>
                      <a:off x="0" y="0"/>
                      <a:ext cx="5998210" cy="3372485"/>
                    </a:xfrm>
                    <a:prstGeom prst="rect">
                      <a:avLst/>
                    </a:prstGeom>
                    <a:noFill/>
                    <a:ln w="9525">
                      <a:noFill/>
                      <a:miter lim="800000"/>
                      <a:headEnd/>
                      <a:tailEnd/>
                    </a:ln>
                  </pic:spPr>
                </pic:pic>
              </a:graphicData>
            </a:graphic>
          </wp:inline>
        </w:drawing>
      </w:r>
    </w:p>
    <w:p w:rsidR="0005722D" w:rsidRPr="0005722D" w:rsidRDefault="0005722D" w:rsidP="0005722D">
      <w:pPr>
        <w:spacing w:before="100" w:beforeAutospacing="1" w:after="100" w:afterAutospacing="1" w:line="240" w:lineRule="auto"/>
        <w:rPr>
          <w:rFonts w:ascii="Times New Roman" w:eastAsia="Times New Roman" w:hAnsi="Times New Roman" w:cs="Times New Roman"/>
          <w:sz w:val="24"/>
          <w:szCs w:val="24"/>
        </w:rPr>
      </w:pPr>
      <w:r w:rsidRPr="0005722D">
        <w:rPr>
          <w:rFonts w:ascii="Times New Roman" w:eastAsia="Times New Roman" w:hAnsi="Times New Roman" w:cs="Times New Roman"/>
          <w:sz w:val="24"/>
          <w:szCs w:val="24"/>
        </w:rPr>
        <w:t>The Newton Fund Indonesia adalah program pembangunan kolaboratif resmi antara Pemerintah Inggris dan Indonesia pada area riset dan inovasi. Program yang akan berlangsung 7 tahun sejak peluncurannya di tahun 2014 ini, menyediakan dana dari Inggris sebesar setidaknya £10.000.000 untuk Indonesia. </w:t>
      </w:r>
    </w:p>
    <w:p w:rsidR="0005722D" w:rsidRPr="0005722D" w:rsidRDefault="0005722D" w:rsidP="0005722D">
      <w:pPr>
        <w:spacing w:before="100" w:beforeAutospacing="1" w:after="100" w:afterAutospacing="1" w:line="240" w:lineRule="auto"/>
        <w:rPr>
          <w:rFonts w:ascii="Times New Roman" w:eastAsia="Times New Roman" w:hAnsi="Times New Roman" w:cs="Times New Roman"/>
          <w:sz w:val="24"/>
          <w:szCs w:val="24"/>
        </w:rPr>
      </w:pPr>
      <w:r w:rsidRPr="0005722D">
        <w:rPr>
          <w:rFonts w:ascii="Times New Roman" w:eastAsia="Times New Roman" w:hAnsi="Times New Roman" w:cs="Times New Roman"/>
          <w:sz w:val="24"/>
          <w:szCs w:val="24"/>
        </w:rPr>
        <w:t>British Council adalah pelaksana Newton fund untuk pilar pembangunan manusia</w:t>
      </w:r>
    </w:p>
    <w:p w:rsidR="0005722D" w:rsidRPr="0005722D" w:rsidRDefault="0005722D" w:rsidP="0005722D">
      <w:pPr>
        <w:spacing w:before="100" w:beforeAutospacing="1" w:after="100" w:afterAutospacing="1" w:line="240" w:lineRule="auto"/>
        <w:rPr>
          <w:rFonts w:ascii="Times New Roman" w:eastAsia="Times New Roman" w:hAnsi="Times New Roman" w:cs="Times New Roman"/>
          <w:sz w:val="24"/>
          <w:szCs w:val="24"/>
        </w:rPr>
      </w:pPr>
      <w:r w:rsidRPr="0005722D">
        <w:rPr>
          <w:rFonts w:ascii="Times New Roman" w:eastAsia="Times New Roman" w:hAnsi="Times New Roman" w:cs="Times New Roman"/>
          <w:sz w:val="24"/>
          <w:szCs w:val="24"/>
        </w:rPr>
        <w:t xml:space="preserve">British Council Indonesia bekerjasama dan bermitra dengan sejumlah organisasi pemerintah dan badan pendanaan Indonesia untuk melaksanakan program yang akan memberikan manfaat kepada peneliti Indonesia. Saat ini Newton Fund secara resmi bekerjasama dengan Kementerian Riset, Teknologi dan Pendidikan Tinggi untuk </w:t>
      </w:r>
      <w:r w:rsidRPr="0005722D">
        <w:rPr>
          <w:rFonts w:ascii="Times New Roman" w:eastAsia="Times New Roman" w:hAnsi="Times New Roman" w:cs="Times New Roman"/>
          <w:b/>
          <w:bCs/>
          <w:sz w:val="24"/>
          <w:szCs w:val="24"/>
        </w:rPr>
        <w:t>UK-Indonesia Science &amp; Technology Fund</w:t>
      </w:r>
      <w:r w:rsidRPr="0005722D">
        <w:rPr>
          <w:rFonts w:ascii="Times New Roman" w:eastAsia="Times New Roman" w:hAnsi="Times New Roman" w:cs="Times New Roman"/>
          <w:sz w:val="24"/>
          <w:szCs w:val="24"/>
        </w:rPr>
        <w:t>. Kerjasama ini diresmikan pada tanggal 23 Maret 2016.</w:t>
      </w:r>
    </w:p>
    <w:p w:rsidR="0005722D" w:rsidRPr="0005722D" w:rsidRDefault="0005722D" w:rsidP="0005722D">
      <w:pPr>
        <w:spacing w:before="100" w:beforeAutospacing="1" w:after="100" w:afterAutospacing="1" w:line="240" w:lineRule="auto"/>
        <w:rPr>
          <w:rFonts w:ascii="Times New Roman" w:eastAsia="Times New Roman" w:hAnsi="Times New Roman" w:cs="Times New Roman"/>
          <w:sz w:val="24"/>
          <w:szCs w:val="24"/>
        </w:rPr>
      </w:pPr>
      <w:r w:rsidRPr="0005722D">
        <w:rPr>
          <w:rFonts w:ascii="Times New Roman" w:eastAsia="Times New Roman" w:hAnsi="Times New Roman" w:cs="Times New Roman"/>
          <w:sz w:val="24"/>
          <w:szCs w:val="24"/>
        </w:rPr>
        <w:t>Newton Fund Indonesia adalah bagian penting dari program Newton Fund yang merupakan bagian dari program resmi pembangunan Inggris. Pada peluncuran pertamanya di tahun 2014, Newton Fund telah berkomitmen untuk menyediakan dana sebesar £75.000.000 setiap tahunnya dari 2014 sampai 2019.</w:t>
      </w:r>
    </w:p>
    <w:p w:rsidR="0005722D" w:rsidRPr="0005722D" w:rsidRDefault="0005722D" w:rsidP="0005722D">
      <w:pPr>
        <w:spacing w:before="100" w:beforeAutospacing="1" w:after="100" w:afterAutospacing="1" w:line="240" w:lineRule="auto"/>
        <w:rPr>
          <w:rFonts w:ascii="Times New Roman" w:eastAsia="Times New Roman" w:hAnsi="Times New Roman" w:cs="Times New Roman"/>
          <w:sz w:val="24"/>
          <w:szCs w:val="24"/>
        </w:rPr>
      </w:pPr>
      <w:r w:rsidRPr="0005722D">
        <w:rPr>
          <w:rFonts w:ascii="Times New Roman" w:eastAsia="Times New Roman" w:hAnsi="Times New Roman" w:cs="Times New Roman"/>
          <w:sz w:val="24"/>
          <w:szCs w:val="24"/>
        </w:rPr>
        <w:t>Namun di tahun 2015, skema dana telah mendapatkan persetujuan untuk memperpanjang durasinya hingga 2021 dengan penggandaan dana menjadi sebesar £150.000.000 per tahun.</w:t>
      </w:r>
    </w:p>
    <w:p w:rsidR="0005722D" w:rsidRPr="0005722D" w:rsidRDefault="0005722D" w:rsidP="0005722D">
      <w:pPr>
        <w:spacing w:before="100" w:beforeAutospacing="1" w:after="100" w:afterAutospacing="1" w:line="240" w:lineRule="auto"/>
        <w:rPr>
          <w:rFonts w:ascii="Times New Roman" w:eastAsia="Times New Roman" w:hAnsi="Times New Roman" w:cs="Times New Roman"/>
          <w:sz w:val="24"/>
          <w:szCs w:val="24"/>
        </w:rPr>
      </w:pPr>
      <w:r w:rsidRPr="0005722D">
        <w:rPr>
          <w:rFonts w:ascii="Times New Roman" w:eastAsia="Times New Roman" w:hAnsi="Times New Roman" w:cs="Times New Roman"/>
          <w:sz w:val="24"/>
          <w:szCs w:val="24"/>
        </w:rPr>
        <w:t>Dana kemitraan ini dialokasikan penggunaannya di lima belas negara, termasuk Indonesia, untuk mengembangkan kerjasama sains dan inovasi yang mempromosikan pembangunan ekonomi dan kesejahteraan sosial pada negara-negara berkembang.</w:t>
      </w:r>
    </w:p>
    <w:p w:rsidR="0005722D" w:rsidRPr="0005722D" w:rsidRDefault="0005722D" w:rsidP="0005722D">
      <w:pPr>
        <w:spacing w:before="100" w:beforeAutospacing="1" w:after="100" w:afterAutospacing="1" w:line="240" w:lineRule="auto"/>
        <w:rPr>
          <w:rFonts w:ascii="Times New Roman" w:eastAsia="Times New Roman" w:hAnsi="Times New Roman" w:cs="Times New Roman"/>
          <w:sz w:val="24"/>
          <w:szCs w:val="24"/>
        </w:rPr>
      </w:pPr>
      <w:r w:rsidRPr="0005722D">
        <w:rPr>
          <w:rFonts w:ascii="Times New Roman" w:eastAsia="Times New Roman" w:hAnsi="Times New Roman" w:cs="Times New Roman"/>
          <w:sz w:val="24"/>
          <w:szCs w:val="24"/>
        </w:rPr>
        <w:lastRenderedPageBreak/>
        <w:t>British Council bekerja dengan organisasi Inggris lainnya untuk melaksanakan program Newton Fund. Berikut adalah mitra pelaksana Inggris; International Unit UK, Innovation UK, Royal Society, Academy of Medical Sciences, Royal Academy of Engineering (RAEng), RCUK, Medical Research Council, British Academy, Royal Society, Met Office and Academy of Medical Sciences  </w:t>
      </w:r>
    </w:p>
    <w:p w:rsidR="0005722D" w:rsidRPr="0005722D" w:rsidRDefault="0005722D" w:rsidP="0005722D">
      <w:pPr>
        <w:spacing w:before="100" w:beforeAutospacing="1" w:after="100" w:afterAutospacing="1" w:line="240" w:lineRule="auto"/>
        <w:outlineLvl w:val="1"/>
        <w:rPr>
          <w:rFonts w:ascii="Times New Roman" w:eastAsia="Times New Roman" w:hAnsi="Times New Roman" w:cs="Times New Roman"/>
          <w:b/>
          <w:bCs/>
          <w:sz w:val="36"/>
          <w:szCs w:val="36"/>
        </w:rPr>
      </w:pPr>
      <w:r w:rsidRPr="0005722D">
        <w:rPr>
          <w:rFonts w:ascii="Times New Roman" w:eastAsia="Times New Roman" w:hAnsi="Times New Roman" w:cs="Times New Roman"/>
          <w:b/>
          <w:bCs/>
          <w:sz w:val="36"/>
          <w:szCs w:val="36"/>
        </w:rPr>
        <w:t>Program yang dibuka</w:t>
      </w:r>
    </w:p>
    <w:tbl>
      <w:tblPr>
        <w:tblW w:w="0" w:type="auto"/>
        <w:tblCellSpacing w:w="15" w:type="dxa"/>
        <w:tblCellMar>
          <w:top w:w="15" w:type="dxa"/>
          <w:left w:w="15" w:type="dxa"/>
          <w:bottom w:w="15" w:type="dxa"/>
          <w:right w:w="15" w:type="dxa"/>
        </w:tblCellMar>
        <w:tblLook w:val="04A0"/>
      </w:tblPr>
      <w:tblGrid>
        <w:gridCol w:w="2017"/>
        <w:gridCol w:w="6504"/>
        <w:gridCol w:w="929"/>
      </w:tblGrid>
      <w:tr w:rsidR="0005722D" w:rsidRPr="0005722D" w:rsidTr="0005722D">
        <w:trPr>
          <w:tblCellSpacing w:w="15" w:type="dxa"/>
        </w:trPr>
        <w:tc>
          <w:tcPr>
            <w:tcW w:w="0" w:type="auto"/>
            <w:vAlign w:val="center"/>
            <w:hideMark/>
          </w:tcPr>
          <w:p w:rsidR="0005722D" w:rsidRPr="0005722D" w:rsidRDefault="0005722D" w:rsidP="0005722D">
            <w:pPr>
              <w:spacing w:after="0" w:line="240" w:lineRule="auto"/>
              <w:rPr>
                <w:rFonts w:ascii="Times New Roman" w:eastAsia="Times New Roman" w:hAnsi="Times New Roman" w:cs="Times New Roman"/>
                <w:sz w:val="24"/>
                <w:szCs w:val="24"/>
              </w:rPr>
            </w:pPr>
            <w:r w:rsidRPr="0005722D">
              <w:rPr>
                <w:rFonts w:ascii="Times New Roman" w:eastAsia="Times New Roman" w:hAnsi="Times New Roman" w:cs="Times New Roman"/>
                <w:b/>
                <w:bCs/>
                <w:sz w:val="24"/>
                <w:szCs w:val="24"/>
              </w:rPr>
              <w:t>Nama Program</w:t>
            </w:r>
          </w:p>
        </w:tc>
        <w:tc>
          <w:tcPr>
            <w:tcW w:w="0" w:type="auto"/>
            <w:vAlign w:val="center"/>
            <w:hideMark/>
          </w:tcPr>
          <w:p w:rsidR="0005722D" w:rsidRPr="0005722D" w:rsidRDefault="0005722D" w:rsidP="0005722D">
            <w:pPr>
              <w:spacing w:after="0" w:line="240" w:lineRule="auto"/>
              <w:rPr>
                <w:rFonts w:ascii="Times New Roman" w:eastAsia="Times New Roman" w:hAnsi="Times New Roman" w:cs="Times New Roman"/>
                <w:sz w:val="24"/>
                <w:szCs w:val="24"/>
              </w:rPr>
            </w:pPr>
            <w:r w:rsidRPr="0005722D">
              <w:rPr>
                <w:rFonts w:ascii="Times New Roman" w:eastAsia="Times New Roman" w:hAnsi="Times New Roman" w:cs="Times New Roman"/>
                <w:b/>
                <w:bCs/>
                <w:sz w:val="24"/>
                <w:szCs w:val="24"/>
              </w:rPr>
              <w:t>Deksripsi</w:t>
            </w:r>
          </w:p>
        </w:tc>
        <w:tc>
          <w:tcPr>
            <w:tcW w:w="0" w:type="auto"/>
            <w:vAlign w:val="center"/>
            <w:hideMark/>
          </w:tcPr>
          <w:p w:rsidR="0005722D" w:rsidRPr="0005722D" w:rsidRDefault="0005722D" w:rsidP="0005722D">
            <w:pPr>
              <w:spacing w:after="0" w:line="240" w:lineRule="auto"/>
              <w:rPr>
                <w:rFonts w:ascii="Times New Roman" w:eastAsia="Times New Roman" w:hAnsi="Times New Roman" w:cs="Times New Roman"/>
                <w:sz w:val="24"/>
                <w:szCs w:val="24"/>
              </w:rPr>
            </w:pPr>
            <w:r w:rsidRPr="0005722D">
              <w:rPr>
                <w:rFonts w:ascii="Times New Roman" w:eastAsia="Times New Roman" w:hAnsi="Times New Roman" w:cs="Times New Roman"/>
                <w:b/>
                <w:bCs/>
                <w:sz w:val="24"/>
                <w:szCs w:val="24"/>
              </w:rPr>
              <w:t>Aplikasi</w:t>
            </w:r>
          </w:p>
        </w:tc>
      </w:tr>
      <w:tr w:rsidR="0005722D" w:rsidRPr="0005722D" w:rsidTr="0005722D">
        <w:trPr>
          <w:tblCellSpacing w:w="15" w:type="dxa"/>
        </w:trPr>
        <w:tc>
          <w:tcPr>
            <w:tcW w:w="0" w:type="auto"/>
            <w:vAlign w:val="center"/>
            <w:hideMark/>
          </w:tcPr>
          <w:p w:rsidR="0005722D" w:rsidRPr="0005722D" w:rsidRDefault="0005722D" w:rsidP="0005722D">
            <w:pPr>
              <w:spacing w:after="0" w:line="240" w:lineRule="auto"/>
              <w:rPr>
                <w:rFonts w:ascii="Times New Roman" w:eastAsia="Times New Roman" w:hAnsi="Times New Roman" w:cs="Times New Roman"/>
                <w:sz w:val="24"/>
                <w:szCs w:val="24"/>
              </w:rPr>
            </w:pPr>
            <w:r w:rsidRPr="0005722D">
              <w:rPr>
                <w:rFonts w:ascii="Times New Roman" w:eastAsia="Times New Roman" w:hAnsi="Times New Roman" w:cs="Times New Roman"/>
                <w:sz w:val="24"/>
                <w:szCs w:val="24"/>
              </w:rPr>
              <w:t>Researcher Links – Workshop Grants - July – Sept 2016</w:t>
            </w:r>
          </w:p>
        </w:tc>
        <w:tc>
          <w:tcPr>
            <w:tcW w:w="0" w:type="auto"/>
            <w:vAlign w:val="center"/>
            <w:hideMark/>
          </w:tcPr>
          <w:p w:rsidR="0005722D" w:rsidRPr="0005722D" w:rsidRDefault="0005722D" w:rsidP="0005722D">
            <w:pPr>
              <w:spacing w:after="0" w:line="240" w:lineRule="auto"/>
              <w:rPr>
                <w:rFonts w:ascii="Times New Roman" w:eastAsia="Times New Roman" w:hAnsi="Times New Roman" w:cs="Times New Roman"/>
                <w:sz w:val="24"/>
                <w:szCs w:val="24"/>
              </w:rPr>
            </w:pPr>
            <w:r w:rsidRPr="0005722D">
              <w:rPr>
                <w:rFonts w:ascii="Times New Roman" w:eastAsia="Times New Roman" w:hAnsi="Times New Roman" w:cs="Times New Roman"/>
                <w:sz w:val="24"/>
                <w:szCs w:val="24"/>
              </w:rPr>
              <w:t>Researcher Links workshop will bring together the UK and Indonesia early career researchers to take part in a workshop focusing on building links for future collaboration and enhancing the researchers’ career opportunities</w:t>
            </w:r>
          </w:p>
        </w:tc>
        <w:tc>
          <w:tcPr>
            <w:tcW w:w="0" w:type="auto"/>
            <w:vAlign w:val="center"/>
            <w:hideMark/>
          </w:tcPr>
          <w:p w:rsidR="0005722D" w:rsidRPr="0005722D" w:rsidRDefault="0005722D" w:rsidP="0005722D">
            <w:pPr>
              <w:spacing w:after="0" w:line="240" w:lineRule="auto"/>
              <w:rPr>
                <w:rFonts w:ascii="Times New Roman" w:eastAsia="Times New Roman" w:hAnsi="Times New Roman" w:cs="Times New Roman"/>
                <w:sz w:val="24"/>
                <w:szCs w:val="24"/>
              </w:rPr>
            </w:pPr>
            <w:hyperlink r:id="rId5" w:history="1">
              <w:r w:rsidRPr="0005722D">
                <w:rPr>
                  <w:rFonts w:ascii="Times New Roman" w:eastAsia="Times New Roman" w:hAnsi="Times New Roman" w:cs="Times New Roman"/>
                  <w:color w:val="0000FF"/>
                  <w:sz w:val="24"/>
                  <w:szCs w:val="24"/>
                  <w:u w:val="single"/>
                </w:rPr>
                <w:t>Info</w:t>
              </w:r>
            </w:hyperlink>
          </w:p>
        </w:tc>
      </w:tr>
      <w:tr w:rsidR="0005722D" w:rsidRPr="0005722D" w:rsidTr="0005722D">
        <w:trPr>
          <w:tblCellSpacing w:w="15" w:type="dxa"/>
        </w:trPr>
        <w:tc>
          <w:tcPr>
            <w:tcW w:w="0" w:type="auto"/>
            <w:vAlign w:val="center"/>
            <w:hideMark/>
          </w:tcPr>
          <w:p w:rsidR="0005722D" w:rsidRPr="0005722D" w:rsidRDefault="0005722D" w:rsidP="0005722D">
            <w:pPr>
              <w:spacing w:after="0" w:line="240" w:lineRule="auto"/>
              <w:rPr>
                <w:rFonts w:ascii="Times New Roman" w:eastAsia="Times New Roman" w:hAnsi="Times New Roman" w:cs="Times New Roman"/>
                <w:sz w:val="24"/>
                <w:szCs w:val="24"/>
              </w:rPr>
            </w:pPr>
            <w:r w:rsidRPr="0005722D">
              <w:rPr>
                <w:rFonts w:ascii="Times New Roman" w:eastAsia="Times New Roman" w:hAnsi="Times New Roman" w:cs="Times New Roman"/>
                <w:sz w:val="24"/>
                <w:szCs w:val="24"/>
              </w:rPr>
              <w:t>Researcher Links – Travel Grants July – Sept 2016</w:t>
            </w:r>
          </w:p>
        </w:tc>
        <w:tc>
          <w:tcPr>
            <w:tcW w:w="0" w:type="auto"/>
            <w:vAlign w:val="center"/>
            <w:hideMark/>
          </w:tcPr>
          <w:p w:rsidR="0005722D" w:rsidRPr="0005722D" w:rsidRDefault="0005722D" w:rsidP="0005722D">
            <w:pPr>
              <w:spacing w:after="0" w:line="240" w:lineRule="auto"/>
              <w:rPr>
                <w:rFonts w:ascii="Times New Roman" w:eastAsia="Times New Roman" w:hAnsi="Times New Roman" w:cs="Times New Roman"/>
                <w:sz w:val="24"/>
                <w:szCs w:val="24"/>
              </w:rPr>
            </w:pPr>
            <w:r w:rsidRPr="0005722D">
              <w:rPr>
                <w:rFonts w:ascii="Times New Roman" w:eastAsia="Times New Roman" w:hAnsi="Times New Roman" w:cs="Times New Roman"/>
                <w:sz w:val="24"/>
                <w:szCs w:val="24"/>
              </w:rPr>
              <w:t>Researcher Links Travel Grants provide financial support for early-career researchers to undertake an international research placement to strengthen links for future collaboration, build research capacity in developing economies, and enhance the researcher's career opportunities.</w:t>
            </w:r>
          </w:p>
        </w:tc>
        <w:tc>
          <w:tcPr>
            <w:tcW w:w="0" w:type="auto"/>
            <w:vAlign w:val="center"/>
            <w:hideMark/>
          </w:tcPr>
          <w:p w:rsidR="0005722D" w:rsidRPr="0005722D" w:rsidRDefault="0005722D" w:rsidP="0005722D">
            <w:pPr>
              <w:spacing w:after="0" w:line="240" w:lineRule="auto"/>
              <w:rPr>
                <w:rFonts w:ascii="Times New Roman" w:eastAsia="Times New Roman" w:hAnsi="Times New Roman" w:cs="Times New Roman"/>
                <w:sz w:val="24"/>
                <w:szCs w:val="24"/>
              </w:rPr>
            </w:pPr>
            <w:hyperlink r:id="rId6" w:history="1">
              <w:r w:rsidRPr="0005722D">
                <w:rPr>
                  <w:rFonts w:ascii="Times New Roman" w:eastAsia="Times New Roman" w:hAnsi="Times New Roman" w:cs="Times New Roman"/>
                  <w:color w:val="0000FF"/>
                  <w:sz w:val="24"/>
                  <w:szCs w:val="24"/>
                  <w:u w:val="single"/>
                </w:rPr>
                <w:t>Info</w:t>
              </w:r>
            </w:hyperlink>
          </w:p>
        </w:tc>
      </w:tr>
    </w:tbl>
    <w:p w:rsidR="0005722D" w:rsidRPr="0005722D" w:rsidRDefault="0005722D" w:rsidP="0005722D">
      <w:pPr>
        <w:spacing w:before="100" w:beforeAutospacing="1" w:after="100" w:afterAutospacing="1" w:line="240" w:lineRule="auto"/>
        <w:outlineLvl w:val="1"/>
        <w:rPr>
          <w:rFonts w:ascii="Times New Roman" w:eastAsia="Times New Roman" w:hAnsi="Times New Roman" w:cs="Times New Roman"/>
          <w:b/>
          <w:bCs/>
          <w:sz w:val="36"/>
          <w:szCs w:val="36"/>
        </w:rPr>
      </w:pPr>
      <w:r w:rsidRPr="0005722D">
        <w:rPr>
          <w:rFonts w:ascii="Times New Roman" w:eastAsia="Times New Roman" w:hAnsi="Times New Roman" w:cs="Times New Roman"/>
          <w:b/>
          <w:bCs/>
          <w:sz w:val="36"/>
          <w:szCs w:val="36"/>
        </w:rPr>
        <w:t>Pengumuman</w:t>
      </w:r>
    </w:p>
    <w:tbl>
      <w:tblPr>
        <w:tblW w:w="0" w:type="auto"/>
        <w:tblCellSpacing w:w="15" w:type="dxa"/>
        <w:tblCellMar>
          <w:top w:w="15" w:type="dxa"/>
          <w:left w:w="15" w:type="dxa"/>
          <w:bottom w:w="15" w:type="dxa"/>
          <w:right w:w="15" w:type="dxa"/>
        </w:tblCellMar>
        <w:tblLook w:val="04A0"/>
      </w:tblPr>
      <w:tblGrid>
        <w:gridCol w:w="5584"/>
        <w:gridCol w:w="3866"/>
      </w:tblGrid>
      <w:tr w:rsidR="0005722D" w:rsidRPr="0005722D" w:rsidTr="0005722D">
        <w:trPr>
          <w:tblCellSpacing w:w="15" w:type="dxa"/>
        </w:trPr>
        <w:tc>
          <w:tcPr>
            <w:tcW w:w="0" w:type="auto"/>
            <w:vAlign w:val="center"/>
            <w:hideMark/>
          </w:tcPr>
          <w:p w:rsidR="0005722D" w:rsidRPr="0005722D" w:rsidRDefault="0005722D" w:rsidP="0005722D">
            <w:pPr>
              <w:spacing w:after="0" w:line="240" w:lineRule="auto"/>
              <w:rPr>
                <w:rFonts w:ascii="Times New Roman" w:eastAsia="Times New Roman" w:hAnsi="Times New Roman" w:cs="Times New Roman"/>
                <w:sz w:val="24"/>
                <w:szCs w:val="24"/>
              </w:rPr>
            </w:pPr>
            <w:r w:rsidRPr="0005722D">
              <w:rPr>
                <w:rFonts w:ascii="Times New Roman" w:eastAsia="Times New Roman" w:hAnsi="Times New Roman" w:cs="Times New Roman"/>
                <w:b/>
                <w:bCs/>
                <w:sz w:val="24"/>
                <w:szCs w:val="24"/>
              </w:rPr>
              <w:t>Programme Name</w:t>
            </w:r>
          </w:p>
        </w:tc>
        <w:tc>
          <w:tcPr>
            <w:tcW w:w="0" w:type="auto"/>
            <w:vAlign w:val="center"/>
            <w:hideMark/>
          </w:tcPr>
          <w:p w:rsidR="0005722D" w:rsidRPr="0005722D" w:rsidRDefault="0005722D" w:rsidP="0005722D">
            <w:pPr>
              <w:spacing w:after="0" w:line="240" w:lineRule="auto"/>
              <w:rPr>
                <w:rFonts w:ascii="Times New Roman" w:eastAsia="Times New Roman" w:hAnsi="Times New Roman" w:cs="Times New Roman"/>
                <w:sz w:val="24"/>
                <w:szCs w:val="24"/>
              </w:rPr>
            </w:pPr>
            <w:r w:rsidRPr="0005722D">
              <w:rPr>
                <w:rFonts w:ascii="Times New Roman" w:eastAsia="Times New Roman" w:hAnsi="Times New Roman" w:cs="Times New Roman"/>
                <w:b/>
                <w:bCs/>
                <w:sz w:val="24"/>
                <w:szCs w:val="24"/>
              </w:rPr>
              <w:t>Link</w:t>
            </w:r>
          </w:p>
        </w:tc>
      </w:tr>
      <w:tr w:rsidR="0005722D" w:rsidRPr="0005722D" w:rsidTr="0005722D">
        <w:trPr>
          <w:tblCellSpacing w:w="15" w:type="dxa"/>
        </w:trPr>
        <w:tc>
          <w:tcPr>
            <w:tcW w:w="0" w:type="auto"/>
            <w:vAlign w:val="center"/>
            <w:hideMark/>
          </w:tcPr>
          <w:p w:rsidR="0005722D" w:rsidRPr="0005722D" w:rsidRDefault="0005722D" w:rsidP="0005722D">
            <w:pPr>
              <w:spacing w:after="0" w:line="240" w:lineRule="auto"/>
              <w:rPr>
                <w:rFonts w:ascii="Times New Roman" w:eastAsia="Times New Roman" w:hAnsi="Times New Roman" w:cs="Times New Roman"/>
                <w:sz w:val="24"/>
                <w:szCs w:val="24"/>
              </w:rPr>
            </w:pPr>
            <w:r w:rsidRPr="0005722D">
              <w:rPr>
                <w:rFonts w:ascii="Times New Roman" w:eastAsia="Times New Roman" w:hAnsi="Times New Roman" w:cs="Times New Roman"/>
                <w:sz w:val="24"/>
                <w:szCs w:val="24"/>
              </w:rPr>
              <w:t>Institutional Links &amp; Researcher Links 2014 -2015 Grants Recipients</w:t>
            </w:r>
          </w:p>
        </w:tc>
        <w:tc>
          <w:tcPr>
            <w:tcW w:w="0" w:type="auto"/>
            <w:vAlign w:val="center"/>
            <w:hideMark/>
          </w:tcPr>
          <w:p w:rsidR="0005722D" w:rsidRPr="0005722D" w:rsidRDefault="0005722D" w:rsidP="0005722D">
            <w:pPr>
              <w:spacing w:after="0" w:line="240" w:lineRule="auto"/>
              <w:rPr>
                <w:rFonts w:ascii="Times New Roman" w:eastAsia="Times New Roman" w:hAnsi="Times New Roman" w:cs="Times New Roman"/>
                <w:sz w:val="24"/>
                <w:szCs w:val="24"/>
              </w:rPr>
            </w:pPr>
            <w:hyperlink r:id="rId7" w:tgtFrame="_blank" w:tooltip="Opens in a new tab or window." w:history="1">
              <w:r w:rsidRPr="0005722D">
                <w:rPr>
                  <w:rFonts w:ascii="Times New Roman" w:eastAsia="Times New Roman" w:hAnsi="Times New Roman" w:cs="Times New Roman"/>
                  <w:color w:val="0000FF"/>
                  <w:sz w:val="24"/>
                  <w:szCs w:val="24"/>
                  <w:u w:val="single"/>
                </w:rPr>
                <w:t>Download PDF Opens in a new tab or window.</w:t>
              </w:r>
            </w:hyperlink>
          </w:p>
        </w:tc>
      </w:tr>
      <w:tr w:rsidR="0005722D" w:rsidRPr="0005722D" w:rsidTr="0005722D">
        <w:trPr>
          <w:tblCellSpacing w:w="15" w:type="dxa"/>
        </w:trPr>
        <w:tc>
          <w:tcPr>
            <w:tcW w:w="0" w:type="auto"/>
            <w:vAlign w:val="center"/>
            <w:hideMark/>
          </w:tcPr>
          <w:p w:rsidR="0005722D" w:rsidRPr="0005722D" w:rsidRDefault="0005722D" w:rsidP="0005722D">
            <w:pPr>
              <w:spacing w:after="0" w:line="240" w:lineRule="auto"/>
              <w:rPr>
                <w:rFonts w:ascii="Times New Roman" w:eastAsia="Times New Roman" w:hAnsi="Times New Roman" w:cs="Times New Roman"/>
                <w:sz w:val="24"/>
                <w:szCs w:val="24"/>
              </w:rPr>
            </w:pPr>
            <w:r w:rsidRPr="0005722D">
              <w:rPr>
                <w:rFonts w:ascii="Times New Roman" w:eastAsia="Times New Roman" w:hAnsi="Times New Roman" w:cs="Times New Roman"/>
                <w:sz w:val="24"/>
                <w:szCs w:val="24"/>
              </w:rPr>
              <w:t>Institutional Links &amp; Researcher Links 2015 -2016 Grants Recipients</w:t>
            </w:r>
          </w:p>
        </w:tc>
        <w:tc>
          <w:tcPr>
            <w:tcW w:w="0" w:type="auto"/>
            <w:vAlign w:val="center"/>
            <w:hideMark/>
          </w:tcPr>
          <w:p w:rsidR="0005722D" w:rsidRPr="0005722D" w:rsidRDefault="0005722D" w:rsidP="0005722D">
            <w:pPr>
              <w:spacing w:after="0" w:line="240" w:lineRule="auto"/>
              <w:rPr>
                <w:rFonts w:ascii="Times New Roman" w:eastAsia="Times New Roman" w:hAnsi="Times New Roman" w:cs="Times New Roman"/>
                <w:sz w:val="24"/>
                <w:szCs w:val="24"/>
              </w:rPr>
            </w:pPr>
            <w:hyperlink r:id="rId8" w:tgtFrame="_blank" w:tooltip="Opens in a new tab or window." w:history="1">
              <w:r w:rsidRPr="0005722D">
                <w:rPr>
                  <w:rFonts w:ascii="Times New Roman" w:eastAsia="Times New Roman" w:hAnsi="Times New Roman" w:cs="Times New Roman"/>
                  <w:color w:val="0000FF"/>
                  <w:sz w:val="24"/>
                  <w:szCs w:val="24"/>
                  <w:u w:val="single"/>
                </w:rPr>
                <w:t>Download PDF Opens in a new tab or window.</w:t>
              </w:r>
            </w:hyperlink>
            <w:r w:rsidRPr="0005722D">
              <w:rPr>
                <w:rFonts w:ascii="Times New Roman" w:eastAsia="Times New Roman" w:hAnsi="Times New Roman" w:cs="Times New Roman"/>
                <w:sz w:val="24"/>
                <w:szCs w:val="24"/>
              </w:rPr>
              <w:t xml:space="preserve"> </w:t>
            </w:r>
          </w:p>
        </w:tc>
      </w:tr>
    </w:tbl>
    <w:p w:rsidR="0005722D" w:rsidRPr="0005722D" w:rsidRDefault="0005722D" w:rsidP="0005722D">
      <w:pPr>
        <w:spacing w:before="100" w:beforeAutospacing="1" w:after="100" w:afterAutospacing="1" w:line="240" w:lineRule="auto"/>
        <w:outlineLvl w:val="1"/>
        <w:rPr>
          <w:rFonts w:ascii="Times New Roman" w:eastAsia="Times New Roman" w:hAnsi="Times New Roman" w:cs="Times New Roman"/>
          <w:b/>
          <w:bCs/>
          <w:sz w:val="36"/>
          <w:szCs w:val="36"/>
        </w:rPr>
      </w:pPr>
      <w:r w:rsidRPr="0005722D">
        <w:rPr>
          <w:rFonts w:ascii="Times New Roman" w:eastAsia="Times New Roman" w:hAnsi="Times New Roman" w:cs="Times New Roman"/>
          <w:b/>
          <w:bCs/>
          <w:sz w:val="36"/>
          <w:szCs w:val="36"/>
        </w:rPr>
        <w:t>Hubungi Kami</w:t>
      </w:r>
    </w:p>
    <w:p w:rsidR="0005722D" w:rsidRPr="0005722D" w:rsidRDefault="0005722D" w:rsidP="0005722D">
      <w:pPr>
        <w:spacing w:before="100" w:beforeAutospacing="1" w:after="100" w:afterAutospacing="1" w:line="240" w:lineRule="auto"/>
        <w:rPr>
          <w:rFonts w:ascii="Times New Roman" w:eastAsia="Times New Roman" w:hAnsi="Times New Roman" w:cs="Times New Roman"/>
          <w:sz w:val="24"/>
          <w:szCs w:val="24"/>
        </w:rPr>
      </w:pPr>
      <w:r w:rsidRPr="0005722D">
        <w:rPr>
          <w:rFonts w:ascii="Times New Roman" w:eastAsia="Times New Roman" w:hAnsi="Times New Roman" w:cs="Times New Roman"/>
          <w:sz w:val="24"/>
          <w:szCs w:val="24"/>
        </w:rPr>
        <w:t xml:space="preserve">Informasi lebih lanjut mengenai Newton Fund Indonesia, silakan menghubungi </w:t>
      </w:r>
      <w:hyperlink r:id="rId9" w:history="1">
        <w:r w:rsidRPr="0005722D">
          <w:rPr>
            <w:rFonts w:ascii="Times New Roman" w:eastAsia="Times New Roman" w:hAnsi="Times New Roman" w:cs="Times New Roman"/>
            <w:color w:val="0000FF"/>
            <w:sz w:val="24"/>
            <w:szCs w:val="24"/>
            <w:u w:val="single"/>
          </w:rPr>
          <w:t>newtonfund.indonesia@britishcouncil.or.id</w:t>
        </w:r>
      </w:hyperlink>
    </w:p>
    <w:p w:rsidR="00100E87" w:rsidRPr="0005722D" w:rsidRDefault="00657F99" w:rsidP="0005722D"/>
    <w:sectPr w:rsidR="00100E87" w:rsidRPr="0005722D" w:rsidSect="00416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EA1364"/>
    <w:rsid w:val="0005722D"/>
    <w:rsid w:val="00106AEE"/>
    <w:rsid w:val="00416393"/>
    <w:rsid w:val="00657F99"/>
    <w:rsid w:val="007C085E"/>
    <w:rsid w:val="00A33698"/>
    <w:rsid w:val="00DF43A3"/>
    <w:rsid w:val="00E40F3C"/>
    <w:rsid w:val="00EA1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93"/>
  </w:style>
  <w:style w:type="paragraph" w:styleId="Heading2">
    <w:name w:val="heading 2"/>
    <w:basedOn w:val="Normal"/>
    <w:link w:val="Heading2Char"/>
    <w:uiPriority w:val="9"/>
    <w:qFormat/>
    <w:rsid w:val="000572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1364"/>
    <w:rPr>
      <w:b/>
      <w:bCs/>
    </w:rPr>
  </w:style>
  <w:style w:type="character" w:customStyle="1" w:styleId="Heading2Char">
    <w:name w:val="Heading 2 Char"/>
    <w:basedOn w:val="DefaultParagraphFont"/>
    <w:link w:val="Heading2"/>
    <w:uiPriority w:val="9"/>
    <w:rsid w:val="000572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72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722D"/>
    <w:rPr>
      <w:color w:val="0000FF"/>
      <w:u w:val="single"/>
    </w:rPr>
  </w:style>
  <w:style w:type="character" w:customStyle="1" w:styleId="bc-ext-icon">
    <w:name w:val="bc-ext-icon"/>
    <w:basedOn w:val="DefaultParagraphFont"/>
    <w:rsid w:val="0005722D"/>
  </w:style>
  <w:style w:type="paragraph" w:styleId="BalloonText">
    <w:name w:val="Balloon Text"/>
    <w:basedOn w:val="Normal"/>
    <w:link w:val="BalloonTextChar"/>
    <w:uiPriority w:val="99"/>
    <w:semiHidden/>
    <w:unhideWhenUsed/>
    <w:rsid w:val="00057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043557">
      <w:bodyDiv w:val="1"/>
      <w:marLeft w:val="0"/>
      <w:marRight w:val="0"/>
      <w:marTop w:val="0"/>
      <w:marBottom w:val="0"/>
      <w:divBdr>
        <w:top w:val="none" w:sz="0" w:space="0" w:color="auto"/>
        <w:left w:val="none" w:sz="0" w:space="0" w:color="auto"/>
        <w:bottom w:val="none" w:sz="0" w:space="0" w:color="auto"/>
        <w:right w:val="none" w:sz="0" w:space="0" w:color="auto"/>
      </w:divBdr>
      <w:divsChild>
        <w:div w:id="46041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britishcouncil.id/sites/default/files/newton-grant-recipients-list-2015-2016.pdf" TargetMode="External"/><Relationship Id="rId3" Type="http://schemas.openxmlformats.org/officeDocument/2006/relationships/webSettings" Target="webSettings.xml"/><Relationship Id="rId7" Type="http://schemas.openxmlformats.org/officeDocument/2006/relationships/hyperlink" Target="https://www.britishcouncil.id/sites/default/files/newton-grant-recipients-list-2014_-201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ishcouncil.id/program/pendidikan/newton-fund/newton-researcher-links/researcher-links-travel-grants" TargetMode="External"/><Relationship Id="rId11" Type="http://schemas.openxmlformats.org/officeDocument/2006/relationships/theme" Target="theme/theme1.xml"/><Relationship Id="rId5" Type="http://schemas.openxmlformats.org/officeDocument/2006/relationships/hyperlink" Target="https://www.britishcouncil.id/program/pendidikan/newton-fund/newton-researcher-links/researcher-links-workshop"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newtonfund.indonesia@britishcouncil.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LPPM</dc:creator>
  <cp:lastModifiedBy>LPPM</cp:lastModifiedBy>
  <cp:revision>2</cp:revision>
  <dcterms:created xsi:type="dcterms:W3CDTF">2016-08-11T06:17:00Z</dcterms:created>
  <dcterms:modified xsi:type="dcterms:W3CDTF">2016-08-11T06:17:00Z</dcterms:modified>
</cp:coreProperties>
</file>